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bookmarkStart w:id="0" w:name="_GoBack"/>
      <w:bookmarkEnd w:id="0"/>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DE40B9">
        <w:rPr>
          <w:rFonts w:ascii="Arial" w:eastAsiaTheme="minorEastAsia" w:hAnsi="Arial" w:cs="Arial"/>
          <w:b/>
          <w:color w:val="385623" w:themeColor="accent6" w:themeShade="80"/>
          <w:sz w:val="28"/>
          <w:szCs w:val="28"/>
        </w:rPr>
        <w:t>Villierstown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DE40B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Villierstown, Cappoquin, Co. Waterford </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DE40B9">
        <w:rPr>
          <w:rFonts w:ascii="Arial" w:eastAsiaTheme="minorEastAsia" w:hAnsi="Arial" w:cs="Arial"/>
          <w:b/>
          <w:color w:val="385623" w:themeColor="accent6" w:themeShade="80"/>
          <w:sz w:val="24"/>
          <w:szCs w:val="24"/>
        </w:rPr>
        <w:t>07737Q</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DE40B9"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p>
    <w:p w:rsidR="00987EFD" w:rsidRPr="003201ED" w:rsidRDefault="00DE40B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Bishop Alphonsus Cullinan</w:t>
      </w:r>
      <w:r w:rsidR="007332CA">
        <w:rPr>
          <w:rFonts w:ascii="Arial" w:eastAsiaTheme="minorEastAsia" w:hAnsi="Arial" w:cs="Arial"/>
          <w:b/>
          <w:color w:val="385623" w:themeColor="accent6" w:themeShade="80"/>
          <w:sz w:val="24"/>
          <w:szCs w:val="24"/>
        </w:rPr>
        <w:t>,</w:t>
      </w:r>
      <w:r>
        <w:rPr>
          <w:rFonts w:ascii="Arial" w:eastAsiaTheme="minorEastAsia" w:hAnsi="Arial" w:cs="Arial"/>
          <w:b/>
          <w:color w:val="385623" w:themeColor="accent6" w:themeShade="80"/>
          <w:sz w:val="24"/>
          <w:szCs w:val="24"/>
        </w:rPr>
        <w:t xml:space="preserve"> Diocese of Waterford and Lismore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w:t>
      </w:r>
      <w:r w:rsidR="003B2353">
        <w:rPr>
          <w:rFonts w:ascii="Arial" w:eastAsiaTheme="minorEastAsia" w:hAnsi="Arial" w:cs="Arial"/>
        </w:rPr>
        <w:t>, the board of management of Villierstown N.S.</w:t>
      </w:r>
      <w:r w:rsidRPr="003201ED">
        <w:rPr>
          <w:rFonts w:ascii="Arial" w:eastAsiaTheme="minorEastAsia" w:hAnsi="Arial" w:cs="Arial"/>
        </w:rPr>
        <w:t xml:space="preserve">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2860B2" w:rsidRPr="002860B2">
        <w:rPr>
          <w:rFonts w:ascii="Arial" w:eastAsiaTheme="minorEastAsia" w:hAnsi="Arial" w:cs="Arial"/>
        </w:rPr>
        <w:t>2</w:t>
      </w:r>
      <w:r w:rsidR="002860B2" w:rsidRPr="002860B2">
        <w:rPr>
          <w:rFonts w:ascii="Arial" w:eastAsiaTheme="minorEastAsia" w:hAnsi="Arial" w:cs="Arial"/>
          <w:vertAlign w:val="superscript"/>
        </w:rPr>
        <w:t>nd</w:t>
      </w:r>
      <w:r w:rsidR="002860B2" w:rsidRPr="002860B2">
        <w:rPr>
          <w:rFonts w:ascii="Arial" w:eastAsiaTheme="minorEastAsia" w:hAnsi="Arial" w:cs="Arial"/>
        </w:rPr>
        <w:t xml:space="preserve"> March</w:t>
      </w:r>
      <w:r w:rsidRPr="002860B2">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 and timelines for</w:t>
      </w:r>
      <w:r w:rsidR="00DE40B9">
        <w:rPr>
          <w:rFonts w:ascii="Arial" w:hAnsi="Arial" w:cs="Arial"/>
        </w:rPr>
        <w:t xml:space="preserve"> Villierstown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3B2353" w:rsidP="00E96AF6">
      <w:pPr>
        <w:spacing w:after="0" w:line="240" w:lineRule="auto"/>
        <w:rPr>
          <w:rFonts w:ascii="Arial" w:eastAsiaTheme="minorEastAsia" w:hAnsi="Arial" w:cs="Arial"/>
        </w:rPr>
      </w:pPr>
      <w:r>
        <w:rPr>
          <w:rFonts w:ascii="Arial" w:eastAsiaTheme="minorEastAsia" w:hAnsi="Arial" w:cs="Arial"/>
        </w:rPr>
        <w:t>Email ;Villierstownns@gmail.com Address Villierstown N.S. Villierstown, Cappoquin, Co. Waterford Telephone 024 96301</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DE40B9" w:rsidRPr="00DE40B9" w:rsidRDefault="00DE40B9" w:rsidP="00DE40B9"/>
    <w:p w:rsidR="00DE40B9" w:rsidRPr="001243D3" w:rsidRDefault="00DE40B9" w:rsidP="00DE40B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Villierstown N.S.</w:t>
      </w:r>
      <w:r w:rsidRPr="001243D3">
        <w:rPr>
          <w:rFonts w:ascii="Arial" w:eastAsiaTheme="minorEastAsia" w:hAnsi="Arial" w:cs="Arial"/>
        </w:rPr>
        <w:t xml:space="preserve"> is a Catholic co-educational primary school with a Catholic ethos under </w:t>
      </w:r>
      <w:r>
        <w:rPr>
          <w:rFonts w:ascii="Arial" w:eastAsiaTheme="minorEastAsia" w:hAnsi="Arial" w:cs="Arial"/>
        </w:rPr>
        <w:t>the patronage of the Bishop of Waterford and Lismore</w:t>
      </w:r>
      <w:r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7332CA">
      <w:pPr>
        <w:pStyle w:val="ListParagraph"/>
        <w:numPr>
          <w:ilvl w:val="0"/>
          <w:numId w:val="30"/>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7332CA">
      <w:pPr>
        <w:pStyle w:val="ListParagraph"/>
        <w:numPr>
          <w:ilvl w:val="0"/>
          <w:numId w:val="30"/>
        </w:numPr>
        <w:pBdr>
          <w:top w:val="single" w:sz="4" w:space="1" w:color="auto"/>
          <w:left w:val="single" w:sz="4" w:space="21"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7332CA" w:rsidRPr="007332CA" w:rsidRDefault="001243D3" w:rsidP="003B235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Calibri" w:hAnsi="Calibri" w:cs="Calibri"/>
          <w:color w:val="FF0000"/>
        </w:rPr>
      </w:pPr>
      <w:r>
        <w:rPr>
          <w:rFonts w:ascii="Arial" w:eastAsiaTheme="minorEastAsia" w:hAnsi="Arial" w:cs="Arial"/>
        </w:rPr>
        <w:t xml:space="preserve">In accordance with S.15 (2) (b) of the Education Act, 1998 the Board of Management </w:t>
      </w:r>
      <w:r w:rsidR="00DE40B9">
        <w:rPr>
          <w:rFonts w:ascii="Arial" w:eastAsiaTheme="minorEastAsia" w:hAnsi="Arial" w:cs="Arial"/>
        </w:rPr>
        <w:t xml:space="preserve">of Villierstown N.S.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r w:rsidR="003B2353">
        <w:rPr>
          <w:rFonts w:ascii="Arial" w:eastAsiaTheme="minorEastAsia" w:hAnsi="Arial" w:cs="Arial"/>
        </w:rPr>
        <w:br/>
      </w:r>
      <w:r w:rsidR="003B2353">
        <w:rPr>
          <w:rFonts w:ascii="Arial" w:eastAsiaTheme="minorEastAsia" w:hAnsi="Arial" w:cs="Arial"/>
        </w:rPr>
        <w:br/>
      </w:r>
      <w:r w:rsidR="007332CA" w:rsidRPr="007332CA">
        <w:rPr>
          <w:rFonts w:ascii="Calibri" w:hAnsi="Calibri" w:cs="Calibri"/>
          <w:color w:val="FF0000"/>
        </w:rPr>
        <w:t>The school aims to provide a caring environment where management, staff and parents work in partnership through mutual respect.</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7332CA" w:rsidP="00E02C8F">
      <w:pPr>
        <w:pStyle w:val="NoSpacing"/>
        <w:rPr>
          <w:rFonts w:ascii="Arial" w:hAnsi="Arial" w:cs="Arial"/>
        </w:rPr>
      </w:pPr>
      <w:r>
        <w:rPr>
          <w:rFonts w:ascii="Arial" w:hAnsi="Arial" w:cs="Arial"/>
        </w:rPr>
        <w:t xml:space="preserve">Villierstown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7332CA" w:rsidP="003857A6">
            <w:pPr>
              <w:autoSpaceDE w:val="0"/>
              <w:autoSpaceDN w:val="0"/>
              <w:adjustRightInd w:val="0"/>
              <w:rPr>
                <w:rFonts w:ascii="Arial" w:eastAsiaTheme="minorEastAsia" w:hAnsi="Arial" w:cs="Arial"/>
                <w:i/>
              </w:rPr>
            </w:pPr>
            <w:r>
              <w:rPr>
                <w:rFonts w:ascii="Arial" w:eastAsiaTheme="minorEastAsia" w:hAnsi="Arial" w:cs="Arial"/>
              </w:rPr>
              <w:t>Villierstown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1A08C8">
              <w:rPr>
                <w:rFonts w:ascii="Arial" w:eastAsiaTheme="minorEastAsia" w:hAnsi="Arial" w:cs="Arial"/>
              </w:rPr>
              <w:t>of the Catholic</w:t>
            </w:r>
            <w:r w:rsidR="003857A6" w:rsidRPr="00F704E7">
              <w:rPr>
                <w:rFonts w:ascii="Arial" w:eastAsiaTheme="minorEastAsia" w:hAnsi="Arial" w:cs="Arial"/>
              </w:rPr>
              <w:t xml:space="preserve"> </w:t>
            </w:r>
            <w:r w:rsidR="001A08C8">
              <w:rPr>
                <w:rFonts w:ascii="Arial" w:eastAsiaTheme="minorEastAsia" w:hAnsi="Arial" w:cs="Arial"/>
              </w:rPr>
              <w:t xml:space="preserve">Faith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1A08C8">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3201ED" w:rsidRDefault="001A08C8" w:rsidP="001A08C8">
            <w:pPr>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This section does not apply to Villierstown N.S.</w:t>
            </w: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1243D3" w:rsidRDefault="0088352A" w:rsidP="0088352A">
            <w:pPr>
              <w:autoSpaceDE w:val="0"/>
              <w:autoSpaceDN w:val="0"/>
              <w:adjustRightInd w:val="0"/>
              <w:rPr>
                <w:rFonts w:ascii="Arial" w:eastAsiaTheme="minorEastAsia" w:hAnsi="Arial" w:cs="Arial"/>
                <w:b/>
                <w:i/>
              </w:rPr>
            </w:pPr>
          </w:p>
          <w:p w:rsidR="0088352A" w:rsidRPr="00F704E7" w:rsidRDefault="001A08C8"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Villierstown N.S.</w:t>
            </w:r>
            <w:r w:rsidR="0088352A" w:rsidRPr="00F704E7">
              <w:rPr>
                <w:rFonts w:ascii="Arial" w:eastAsiaTheme="minorEastAsia" w:hAnsi="Arial" w:cs="Arial"/>
              </w:rPr>
              <w:t xml:space="preserve"> 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1A08C8">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A08C8" w:rsidRDefault="00EE4292" w:rsidP="00F87AD8">
      <w:pPr>
        <w:pStyle w:val="Heading2"/>
        <w:numPr>
          <w:ilvl w:val="0"/>
          <w:numId w:val="29"/>
        </w:numPr>
        <w:rPr>
          <w:rFonts w:ascii="Arial" w:eastAsiaTheme="minorEastAsia" w:hAnsi="Arial" w:cs="Arial"/>
        </w:rPr>
      </w:pPr>
      <w:bookmarkStart w:id="1" w:name="_Oversubscription_(this_section"/>
      <w:bookmarkStart w:id="2" w:name="_Ref31796116"/>
      <w:bookmarkEnd w:id="1"/>
      <w:r w:rsidRPr="001A08C8">
        <w:rPr>
          <w:rFonts w:ascii="Arial" w:eastAsiaTheme="minorEastAsia" w:hAnsi="Arial" w:cs="Arial"/>
          <w:b/>
          <w:color w:val="385623" w:themeColor="accent6" w:themeShade="80"/>
          <w:sz w:val="24"/>
          <w:szCs w:val="24"/>
        </w:rPr>
        <w:t>Oversubscription</w:t>
      </w:r>
      <w:bookmarkEnd w:id="2"/>
      <w:r w:rsidR="001A08C8">
        <w:rPr>
          <w:rFonts w:ascii="Arial" w:eastAsiaTheme="minorEastAsia" w:hAnsi="Arial" w:cs="Arial"/>
          <w:b/>
          <w:color w:val="385623" w:themeColor="accent6" w:themeShade="80"/>
          <w:sz w:val="24"/>
          <w:szCs w:val="24"/>
        </w:rPr>
        <w:br/>
      </w:r>
      <w:r w:rsidRPr="001A08C8">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1A08C8" w:rsidRDefault="001A08C8" w:rsidP="001A08C8">
            <w:pPr>
              <w:pStyle w:val="Default"/>
              <w:rPr>
                <w:rFonts w:eastAsiaTheme="minorEastAsia"/>
                <w:b/>
              </w:rPr>
            </w:pPr>
          </w:p>
          <w:p w:rsidR="001A08C8" w:rsidRPr="003B2353" w:rsidRDefault="001A08C8" w:rsidP="001A08C8">
            <w:pPr>
              <w:pStyle w:val="Default"/>
              <w:rPr>
                <w:rFonts w:asciiTheme="minorHAnsi" w:hAnsiTheme="minorHAnsi" w:cstheme="minorHAnsi"/>
                <w:color w:val="FF0000"/>
              </w:rPr>
            </w:pPr>
            <w:r w:rsidRPr="003B2353">
              <w:rPr>
                <w:rFonts w:asciiTheme="minorHAnsi" w:hAnsiTheme="minorHAnsi" w:cstheme="minorHAnsi"/>
                <w:color w:val="FF0000"/>
              </w:rPr>
              <w:t xml:space="preserve">1. Sisters and brothers of pupils currently enrolled in the school.  </w:t>
            </w:r>
          </w:p>
          <w:p w:rsidR="003B2353" w:rsidRPr="003B2353" w:rsidRDefault="001A08C8" w:rsidP="001A08C8">
            <w:pPr>
              <w:pStyle w:val="Default"/>
              <w:rPr>
                <w:rFonts w:asciiTheme="minorHAnsi" w:hAnsiTheme="minorHAnsi" w:cstheme="minorHAnsi"/>
                <w:color w:val="FF0000"/>
              </w:rPr>
            </w:pPr>
            <w:r w:rsidRPr="003B2353">
              <w:rPr>
                <w:rFonts w:asciiTheme="minorHAnsi" w:hAnsiTheme="minorHAnsi" w:cstheme="minorHAnsi"/>
                <w:color w:val="FF0000"/>
              </w:rPr>
              <w:t>2. Children living within the parish boundary</w:t>
            </w:r>
            <w:r w:rsidR="003B2353" w:rsidRPr="003B2353">
              <w:rPr>
                <w:rFonts w:asciiTheme="minorHAnsi" w:hAnsiTheme="minorHAnsi" w:cstheme="minorHAnsi"/>
                <w:color w:val="FF0000"/>
              </w:rPr>
              <w:br/>
              <w:t>3.</w:t>
            </w:r>
            <w:r w:rsidRPr="003B2353">
              <w:rPr>
                <w:rFonts w:asciiTheme="minorHAnsi" w:hAnsiTheme="minorHAnsi" w:cstheme="minorHAnsi"/>
                <w:color w:val="FF0000"/>
              </w:rPr>
              <w:t xml:space="preserve"> </w:t>
            </w:r>
            <w:r w:rsidR="002860B2">
              <w:rPr>
                <w:rFonts w:asciiTheme="minorHAnsi" w:hAnsiTheme="minorHAnsi" w:cstheme="minorHAnsi"/>
                <w:color w:val="C00000"/>
              </w:rPr>
              <w:t>P</w:t>
            </w:r>
            <w:r w:rsidR="003B2353" w:rsidRPr="003B2353">
              <w:rPr>
                <w:rFonts w:asciiTheme="minorHAnsi" w:hAnsiTheme="minorHAnsi" w:cstheme="minorHAnsi"/>
                <w:color w:val="C00000"/>
              </w:rPr>
              <w:t>arents or grandparents of a student having attended the school.</w:t>
            </w:r>
          </w:p>
          <w:p w:rsidR="001A08C8" w:rsidRPr="003B2353" w:rsidRDefault="001A08C8" w:rsidP="001A08C8">
            <w:pPr>
              <w:pStyle w:val="Default"/>
              <w:rPr>
                <w:rFonts w:asciiTheme="minorHAnsi" w:hAnsiTheme="minorHAnsi" w:cstheme="minorHAnsi"/>
                <w:color w:val="FF0000"/>
              </w:rPr>
            </w:pPr>
            <w:r w:rsidRPr="003B2353">
              <w:rPr>
                <w:rFonts w:asciiTheme="minorHAnsi" w:hAnsiTheme="minorHAnsi" w:cstheme="minorHAnsi"/>
                <w:color w:val="FF0000"/>
              </w:rPr>
              <w:t xml:space="preserve">3. Children living outside the parish boundary  </w:t>
            </w:r>
          </w:p>
          <w:p w:rsidR="001A08C8" w:rsidRPr="003B2353" w:rsidRDefault="001A08C8" w:rsidP="001A08C8">
            <w:pPr>
              <w:pStyle w:val="Default"/>
              <w:rPr>
                <w:rFonts w:asciiTheme="minorHAnsi" w:hAnsiTheme="minorHAnsi" w:cstheme="minorHAnsi"/>
                <w:color w:val="FF0000"/>
              </w:rPr>
            </w:pPr>
            <w:r w:rsidRPr="003B2353">
              <w:rPr>
                <w:rFonts w:asciiTheme="minorHAnsi" w:hAnsiTheme="minorHAnsi" w:cstheme="minorHAnsi"/>
                <w:color w:val="FF0000"/>
              </w:rPr>
              <w:t xml:space="preserve">6. Children of current staff, including ancillary staff. </w:t>
            </w:r>
          </w:p>
          <w:p w:rsidR="00374405" w:rsidRPr="00FE31FE" w:rsidRDefault="00374405" w:rsidP="00C37649">
            <w:pPr>
              <w:contextualSpacing/>
              <w:rPr>
                <w:rFonts w:ascii="Arial" w:eastAsiaTheme="minorEastAsia" w:hAnsi="Arial" w:cs="Arial"/>
                <w:b/>
                <w:color w:val="FF0000"/>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Default="00FE31FE" w:rsidP="00FE31FE">
            <w:pPr>
              <w:contextualSpacing/>
              <w:jc w:val="both"/>
              <w:rPr>
                <w:rFonts w:ascii="Arial" w:eastAsiaTheme="minorEastAsia" w:hAnsi="Arial" w:cs="Arial"/>
                <w:b/>
              </w:rPr>
            </w:pPr>
            <w:r>
              <w:rPr>
                <w:rFonts w:ascii="Arial" w:eastAsiaTheme="minorEastAsia" w:hAnsi="Arial" w:cs="Arial"/>
                <w:b/>
              </w:rPr>
              <w:t xml:space="preserve"> </w:t>
            </w:r>
            <w:r w:rsidRPr="00FE31FE">
              <w:rPr>
                <w:rFonts w:ascii="Arial" w:eastAsiaTheme="minorEastAsia" w:hAnsi="Arial" w:cs="Arial"/>
                <w:b/>
                <w:color w:val="FF0000"/>
              </w:rPr>
              <w:t xml:space="preserve">The place/places will be given in order of age starting with the oldest. </w:t>
            </w:r>
          </w:p>
          <w:p w:rsidR="00FE31FE" w:rsidRPr="00F704E7" w:rsidRDefault="00FE31FE" w:rsidP="00FE31FE">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a student’s prior attendance at a pre-school or pre-school service,</w:t>
            </w:r>
            <w:r w:rsidR="003B2353">
              <w:rPr>
                <w:rFonts w:ascii="TimesNewRomanPSMT" w:hAnsi="TimesNewRomanPSMT" w:cs="TimesNewRomanPSMT"/>
              </w:rPr>
              <w:t xml:space="preserve"> </w:t>
            </w:r>
            <w:r w:rsidRPr="00F704E7">
              <w:rPr>
                <w:rFonts w:ascii="TimesNewRomanPSMT" w:hAnsi="TimesNewRomanPSMT" w:cs="TimesNewRomanPSMT"/>
              </w:rPr>
              <w:t xml:space="preserve">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r w:rsidR="00D02AB8">
              <w:rPr>
                <w:rFonts w:ascii="TimesNewRomanPSMT" w:hAnsi="TimesNewRomanPSMT" w:cs="TimesNewRomanPSMT"/>
              </w:rPr>
              <w:br/>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r w:rsidR="00D02AB8">
              <w:rPr>
                <w:rFonts w:ascii="TimesNewRomanPSMT" w:hAnsi="TimesNewRomanPSMT" w:cs="TimesNewRomanPSMT"/>
              </w:rPr>
              <w:br/>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w:t>
            </w:r>
            <w:r w:rsidR="00D02AB8">
              <w:rPr>
                <w:rFonts w:ascii="Arial" w:hAnsi="Arial" w:cs="Arial"/>
                <w:color w:val="C00000"/>
              </w:rPr>
              <w:br/>
            </w:r>
            <w:r w:rsidRPr="00F704E7">
              <w:rPr>
                <w:rFonts w:ascii="Arial" w:hAnsi="Arial" w:cs="Arial"/>
                <w:color w:val="C00000"/>
              </w:rPr>
              <w:t>(1) siblings of a student attending or having attended the school and/or</w:t>
            </w:r>
            <w:r w:rsidR="00D02AB8">
              <w:rPr>
                <w:rFonts w:ascii="Arial" w:hAnsi="Arial" w:cs="Arial"/>
                <w:color w:val="C00000"/>
              </w:rPr>
              <w:br/>
            </w:r>
            <w:r w:rsidRPr="00F704E7">
              <w:rPr>
                <w:rFonts w:ascii="Arial" w:hAnsi="Arial" w:cs="Arial"/>
                <w:color w:val="C00000"/>
              </w:rPr>
              <w:t xml:space="preserve">(2)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[school name]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[school name],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[school name]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[school name]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D02AB8" w:rsidRPr="003B2353" w:rsidRDefault="00D02AB8" w:rsidP="00D02AB8">
            <w:pPr>
              <w:pStyle w:val="NormalWeb"/>
              <w:shd w:val="clear" w:color="auto" w:fill="FFFFFF"/>
              <w:spacing w:before="225" w:after="225" w:line="300" w:lineRule="atLeast"/>
              <w:rPr>
                <w:rFonts w:ascii="Calibri" w:hAnsi="Calibri" w:cs="Calibri"/>
                <w:color w:val="FF0000"/>
                <w:sz w:val="21"/>
                <w:szCs w:val="21"/>
              </w:rPr>
            </w:pPr>
            <w:r w:rsidRPr="003B2353">
              <w:rPr>
                <w:rFonts w:ascii="Calibri" w:hAnsi="Calibri" w:cs="Calibri"/>
                <w:color w:val="FF0000"/>
              </w:rPr>
              <w:t>Children wishing to enrol into classes (senior infants – sixth class) or children seeking to transfer to Villierstown N.S. from other schools are enrolled subject to the Rules Governing National Schools, as well as Villierstown N.S. Enrolment Policy. Pupils may apply to transfer to the school, subject to school policy and subject to the availability of places in classes.</w:t>
            </w:r>
          </w:p>
          <w:p w:rsidR="00E47AF1" w:rsidRPr="00D02AB8" w:rsidRDefault="00E47AF1" w:rsidP="00E81CDE">
            <w:pPr>
              <w:pStyle w:val="NormalWeb"/>
              <w:shd w:val="clear" w:color="auto" w:fill="FFFFFF"/>
              <w:spacing w:before="225" w:after="225" w:line="300" w:lineRule="atLeast"/>
              <w:rPr>
                <w:rFonts w:ascii="Calibri" w:hAnsi="Calibri" w:cs="Calibri"/>
                <w:sz w:val="21"/>
                <w:szCs w:val="21"/>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B2353" w:rsidRDefault="00E47AF1" w:rsidP="00912E5D">
            <w:pPr>
              <w:autoSpaceDE w:val="0"/>
              <w:autoSpaceDN w:val="0"/>
              <w:adjustRightInd w:val="0"/>
              <w:rPr>
                <w:rFonts w:ascii="Arial" w:eastAsiaTheme="minorEastAsia" w:hAnsi="Arial" w:cs="Arial"/>
                <w:color w:val="FF0000"/>
              </w:rPr>
            </w:pPr>
          </w:p>
          <w:p w:rsidR="00E47AF1" w:rsidRPr="003B2353" w:rsidRDefault="00E81CDE" w:rsidP="00E81CDE">
            <w:pPr>
              <w:autoSpaceDE w:val="0"/>
              <w:autoSpaceDN w:val="0"/>
              <w:adjustRightInd w:val="0"/>
              <w:rPr>
                <w:rFonts w:ascii="Arial" w:eastAsiaTheme="minorEastAsia" w:hAnsi="Arial" w:cs="Arial"/>
                <w:b/>
                <w:color w:val="FF0000"/>
              </w:rPr>
            </w:pPr>
            <w:r w:rsidRPr="003B2353">
              <w:rPr>
                <w:rFonts w:ascii="Calibri" w:hAnsi="Calibri" w:cs="Calibri"/>
                <w:color w:val="FF0000"/>
              </w:rPr>
              <w:t>It is advised that parents who seek enrolment for child/ren or who seek to transfer a child/children from another school should apply to the Villierstown N.S. in advance of the commencement of the school year. If th</w:t>
            </w:r>
            <w:r w:rsidR="003B2353">
              <w:rPr>
                <w:rFonts w:ascii="Calibri" w:hAnsi="Calibri" w:cs="Calibri"/>
                <w:color w:val="FF0000"/>
              </w:rPr>
              <w:t>is is not feasible children may</w:t>
            </w:r>
            <w:r w:rsidRPr="003B2353">
              <w:rPr>
                <w:rFonts w:ascii="Calibri" w:hAnsi="Calibri" w:cs="Calibri"/>
                <w:color w:val="FF0000"/>
              </w:rPr>
              <w:t xml:space="preserve"> be admitted at the start of the next school term.</w:t>
            </w:r>
          </w:p>
          <w:p w:rsidR="00E47AF1" w:rsidRPr="003B2353" w:rsidRDefault="00E47AF1" w:rsidP="00912E5D">
            <w:pPr>
              <w:pStyle w:val="ListParagraph"/>
              <w:ind w:left="0"/>
              <w:jc w:val="both"/>
              <w:rPr>
                <w:rFonts w:ascii="Arial" w:eastAsiaTheme="minorEastAsia" w:hAnsi="Arial" w:cs="Arial"/>
                <w:b/>
                <w:color w:val="FF000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of (name of school)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F704E7" w:rsidRPr="003201ED" w:rsidRDefault="00CE4027" w:rsidP="00E81CDE">
            <w:pPr>
              <w:autoSpaceDE w:val="0"/>
              <w:autoSpaceDN w:val="0"/>
              <w:adjustRightInd w:val="0"/>
              <w:rPr>
                <w:rFonts w:ascii="Arial" w:eastAsiaTheme="minorEastAsia" w:hAnsi="Arial" w:cs="Arial"/>
                <w:b/>
                <w:color w:val="385623" w:themeColor="accent6" w:themeShade="80"/>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A8" w:rsidRDefault="00B567A8" w:rsidP="00D8609E">
      <w:pPr>
        <w:spacing w:after="0" w:line="240" w:lineRule="auto"/>
      </w:pPr>
      <w:r>
        <w:separator/>
      </w:r>
    </w:p>
  </w:endnote>
  <w:endnote w:type="continuationSeparator" w:id="0">
    <w:p w:rsidR="00B567A8" w:rsidRDefault="00B567A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E40CC7">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A8" w:rsidRDefault="00B567A8" w:rsidP="00D8609E">
      <w:pPr>
        <w:spacing w:after="0" w:line="240" w:lineRule="auto"/>
      </w:pPr>
      <w:r>
        <w:separator/>
      </w:r>
    </w:p>
  </w:footnote>
  <w:footnote w:type="continuationSeparator" w:id="0">
    <w:p w:rsidR="00B567A8" w:rsidRDefault="00B567A8"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F60D9"/>
    <w:rsid w:val="0010107F"/>
    <w:rsid w:val="00103809"/>
    <w:rsid w:val="00121CB2"/>
    <w:rsid w:val="001243D3"/>
    <w:rsid w:val="00140B66"/>
    <w:rsid w:val="001506F3"/>
    <w:rsid w:val="00153BDD"/>
    <w:rsid w:val="00176E00"/>
    <w:rsid w:val="00187259"/>
    <w:rsid w:val="001A08C8"/>
    <w:rsid w:val="001F35D0"/>
    <w:rsid w:val="001F69E3"/>
    <w:rsid w:val="00212DB7"/>
    <w:rsid w:val="0022569A"/>
    <w:rsid w:val="00242266"/>
    <w:rsid w:val="002604F2"/>
    <w:rsid w:val="00281905"/>
    <w:rsid w:val="00285D92"/>
    <w:rsid w:val="002860B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2353"/>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10153"/>
    <w:rsid w:val="00612092"/>
    <w:rsid w:val="00615B9C"/>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332CA"/>
    <w:rsid w:val="00742D69"/>
    <w:rsid w:val="007505E5"/>
    <w:rsid w:val="00762B44"/>
    <w:rsid w:val="00764262"/>
    <w:rsid w:val="00770807"/>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567A8"/>
    <w:rsid w:val="00B81BFE"/>
    <w:rsid w:val="00B8390B"/>
    <w:rsid w:val="00BB6BF4"/>
    <w:rsid w:val="00BC0F9E"/>
    <w:rsid w:val="00BC2C03"/>
    <w:rsid w:val="00BD2D5A"/>
    <w:rsid w:val="00BE4233"/>
    <w:rsid w:val="00C15156"/>
    <w:rsid w:val="00C37649"/>
    <w:rsid w:val="00C61B67"/>
    <w:rsid w:val="00C66A4E"/>
    <w:rsid w:val="00CA3E31"/>
    <w:rsid w:val="00CB473E"/>
    <w:rsid w:val="00CD2B6C"/>
    <w:rsid w:val="00CD7AAB"/>
    <w:rsid w:val="00CE4027"/>
    <w:rsid w:val="00CF4112"/>
    <w:rsid w:val="00D02AB8"/>
    <w:rsid w:val="00D3482E"/>
    <w:rsid w:val="00D5001B"/>
    <w:rsid w:val="00D562FC"/>
    <w:rsid w:val="00D7132E"/>
    <w:rsid w:val="00D73B03"/>
    <w:rsid w:val="00D8609E"/>
    <w:rsid w:val="00D932F9"/>
    <w:rsid w:val="00D96846"/>
    <w:rsid w:val="00DB1EF7"/>
    <w:rsid w:val="00DE40B9"/>
    <w:rsid w:val="00E02C8F"/>
    <w:rsid w:val="00E10771"/>
    <w:rsid w:val="00E2646A"/>
    <w:rsid w:val="00E314CB"/>
    <w:rsid w:val="00E40CC7"/>
    <w:rsid w:val="00E47AF1"/>
    <w:rsid w:val="00E64C4F"/>
    <w:rsid w:val="00E81CDE"/>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E31FE"/>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1A08C8"/>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498E-9021-41C0-B70B-85D05C8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2022-05-10T21:19:00Z</dcterms:created>
  <dcterms:modified xsi:type="dcterms:W3CDTF">2022-05-10T21:19:00Z</dcterms:modified>
</cp:coreProperties>
</file>